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26" w:rsidRPr="00AD0C26" w:rsidRDefault="00AD0C26" w:rsidP="00AD0C26">
      <w:pPr>
        <w:shd w:val="clear" w:color="auto" w:fill="FDFE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СТРОЕНИЕ И ЗНАЧЕНИЕ НЕРВНОЙ СИСТЕМЫ. СТРОЕНИЕ И ФУНКЦИИ СПИННОГО МОЗГА</w:t>
      </w:r>
    </w:p>
    <w:p w:rsidR="00AD0C26" w:rsidRPr="00AD0C26" w:rsidRDefault="00AD0C26" w:rsidP="00AD0C26">
      <w:pPr>
        <w:shd w:val="clear" w:color="auto" w:fill="FDFE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1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Задание. 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Выберите один правильный ответ.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1. Основу мышления и речи составляет работа: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Дыхательной системы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Нервной системы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B. Кровеносной системы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2. 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К генерации нервных импульсов способны:</w:t>
      </w:r>
      <w:proofErr w:type="gramEnd"/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Лимфоциты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Эритроциты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Нейроны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3. Белое вещество мозга образовано: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Аксонами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Дендритами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Телами нейронов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 Импульсы от тела нейронов проходят 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по</w:t>
      </w:r>
      <w:proofErr w:type="gramEnd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Аксонам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Дендритам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B. Рецепторным окончаниям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 Преобразование внешних раздражителей в нервные импульсы происходит 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proofErr w:type="gramEnd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Головном мозге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Б. 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Рецепторах</w:t>
      </w:r>
      <w:proofErr w:type="gramEnd"/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В. Спинном 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мозге</w:t>
      </w:r>
      <w:proofErr w:type="gramEnd"/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6. Нейроны, проводящие импульсы от ЦНС к рабочим органам, называются: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Чувствительные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Вставочные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B. Двигательные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7. Скопление тел нейронов за пределами ЦНС называется: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Нервные узлы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Нервы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Рецепторы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8. Часть нервной системы, иннервирующая скелетные мышцы и кожу, называется: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Автономная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Соматическая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Центральная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9. Часть нервной системы, иннервирующая внутренние органы, называется: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Вегетативная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Соматическая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Центральная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10. Мигание, чихание, кашель – это примеры: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Условных рефлексов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Приобретенных рефлексов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B. Безусловных рефлексов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11. Нейроны, которые расположены в пределах ЦНС, и участвуют в осуществлении рефлекса, называются: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Чувствительные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Вставочные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B. </w:t>
      </w:r>
      <w:proofErr w:type="spell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Эффекторные</w:t>
      </w:r>
      <w:proofErr w:type="spellEnd"/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12. Длина спинного мозга в среднем составляет: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40 см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45 см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50 см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13. В центральной части спинного мозга расположено: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A. Серое вещество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Белое вещество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B. Нервные волокна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14. Количество спинномозговых нервов составляет: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А. 21 пара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Б. 40 пар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В. 31 пара</w:t>
      </w:r>
    </w:p>
    <w:p w:rsidR="00AD0C26" w:rsidRPr="00AD0C26" w:rsidRDefault="00AD0C26" w:rsidP="00AD0C26">
      <w:pPr>
        <w:shd w:val="clear" w:color="auto" w:fill="FDFE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2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Задание. 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Вставьте пропущенное слово.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1. Нервные клетки – ... состоят из тела и..., способны создавать, воспринимать и передавать нервные...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2. Короткие отростки нейронов – ... образуют вместе с телами клеток... вещество мозга, а длинные отростки – ... образуют... вещество мозга.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3. Разветвления отростков чувствительных нейронов называются..., они воспринимают внешние... и преобразуют их в... импульсы.</w:t>
      </w:r>
    </w:p>
    <w:p w:rsid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4. Места контакта нервных клеток друг с другом называются...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5. Спинной и... мозг образуют... нервную систему, а нервы, нервные... и нервные окончания – ... нервную систему.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6. Скопление отростков... за пределами ЦНС, покрытых оболочкой из соединительной ткани, называются..., а скопление тел нейронов – ...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7. 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Нервы, иннервирующие скелетные мышцы и кожу, образуют... нервную систему, работающую под контролем сознания человека, а нервы, управляющие работой... органов, образуют... нервную систему.</w:t>
      </w:r>
      <w:proofErr w:type="gramEnd"/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8. Ответная реакция организма на воздействие... среды или изменение... состояния называется...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9. Рефлексы, переданные по наследству, называются... или... и обеспечивают биологическую целостность организма; рефлексы, приобретаемые в течение жизни, называются...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10. Путь, по которому проходит нервный импульс в момент осуществления рефлекса, называется... и состоит из..., 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чувствительного нейрона</w:t>
      </w:r>
      <w:proofErr w:type="gramStart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,... </w:t>
      </w:r>
      <w:proofErr w:type="gramEnd"/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нейрона и... нейрона.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11. Спинной мозг представляет тяж длиной..., расположенный в... канале и покрытый оболочками.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12. Серое вещество спинного мозга имеет вид..., в центре его расположен... канал, заполненный... жидкостью.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13. Белое вещество спинного мозга содержит нервные..., связывающие нейроны... мозга и нейроны... мозга.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14. От спинного мозга отходит... пара спинномозговых нервов.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15. В спинном мозге находятся центры многих..., он также передает импульсы от органов к... мозгу и обратно, то есть выполняет... функцию.</w:t>
      </w:r>
    </w:p>
    <w:p w:rsidR="00AD0C26" w:rsidRPr="00AD0C26" w:rsidRDefault="00AD0C26" w:rsidP="00AD0C26">
      <w:pPr>
        <w:shd w:val="clear" w:color="auto" w:fill="FDFE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3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Задание. 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Дайте краткий ответ из одного-двух предложений.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1. В чем значение нервной системы?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2. Каковы особенности строения нейронов?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3. На какие функциональные группы можно разделить нейроны?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4. Как осущес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твляется взаимосвязь между нейро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нами?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5. Представьте известную вам классификацию отделов нервной системы.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6. Что такое рефлекс? Виды рефлексов. Значение рефлексов.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7. В чем сущность нервно-гуморальной регуляции?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8. Как устроен спинной мозг?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9. Какие важные функции выполняет спинной мозг?</w:t>
      </w:r>
    </w:p>
    <w:p w:rsidR="00AD0C26" w:rsidRPr="00AD0C26" w:rsidRDefault="00AD0C26" w:rsidP="00AD0C26">
      <w:pPr>
        <w:shd w:val="clear" w:color="auto" w:fill="FDFEFF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Вариант 4</w:t>
      </w:r>
    </w:p>
    <w:p w:rsidR="00AD0C26" w:rsidRPr="00AD0C26" w:rsidRDefault="00AD0C26" w:rsidP="00AD0C26">
      <w:pPr>
        <w:shd w:val="clear" w:color="auto" w:fill="FDFEFF"/>
        <w:spacing w:after="0" w:line="240" w:lineRule="auto"/>
        <w:ind w:firstLine="60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Задание. </w:t>
      </w: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Дайте полный развернутый ответ.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1. Новорожденный крепко захватывает любой предмет, попадающий в его руки. В чем значение этого рефлекса? Что с ним происходит в дальнейшем?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2. Некоторые люди с повреждениями спинного мозга при параличе туловища и конечностей сохраняют жизнеспособность и умственную активность. Как вы это можете объяснить?</w:t>
      </w:r>
    </w:p>
    <w:p w:rsidR="00AD0C26" w:rsidRPr="00AD0C26" w:rsidRDefault="00AD0C26" w:rsidP="00AD0C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C26">
        <w:rPr>
          <w:rFonts w:ascii="Verdana" w:eastAsia="Times New Roman" w:hAnsi="Verdana" w:cs="Times New Roman"/>
          <w:sz w:val="18"/>
          <w:szCs w:val="18"/>
          <w:lang w:eastAsia="ru-RU"/>
        </w:rPr>
        <w:t>3. Скорость проведения возбуждения по нервным волокнам резко возрастает от рыб к млекопитающим и человеку. Какое это имеет значение?</w:t>
      </w:r>
    </w:p>
    <w:p w:rsidR="00A0591E" w:rsidRPr="00AD0C26" w:rsidRDefault="00A0591E" w:rsidP="00AD0C26">
      <w:pPr>
        <w:spacing w:after="0"/>
        <w:rPr>
          <w:sz w:val="18"/>
          <w:szCs w:val="18"/>
        </w:rPr>
      </w:pPr>
    </w:p>
    <w:sectPr w:rsidR="00A0591E" w:rsidRPr="00AD0C26" w:rsidSect="00AD0C2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C26"/>
    <w:rsid w:val="00A0591E"/>
    <w:rsid w:val="00AD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1E"/>
  </w:style>
  <w:style w:type="paragraph" w:styleId="3">
    <w:name w:val="heading 3"/>
    <w:basedOn w:val="a"/>
    <w:link w:val="30"/>
    <w:uiPriority w:val="9"/>
    <w:qFormat/>
    <w:rsid w:val="00AD0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D0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0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AD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659</Words>
  <Characters>3762</Characters>
  <Application>Microsoft Office Word</Application>
  <DocSecurity>0</DocSecurity>
  <Lines>31</Lines>
  <Paragraphs>8</Paragraphs>
  <ScaleCrop>false</ScaleCrop>
  <Company>admin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2012-10-21T12:57:00Z</dcterms:created>
  <dcterms:modified xsi:type="dcterms:W3CDTF">2012-10-21T13:05:00Z</dcterms:modified>
</cp:coreProperties>
</file>