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F7" w:rsidRPr="00E753F7" w:rsidRDefault="00E753F7" w:rsidP="00E753F7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СТРОЕНИЕ И ФУНКЦИИ ГОЛОВНОГО МОЗГА. ПОЛУШАРИЯ БОЛЬШОГО МОЗГА</w:t>
      </w:r>
    </w:p>
    <w:p w:rsidR="00E753F7" w:rsidRPr="00E753F7" w:rsidRDefault="00E753F7" w:rsidP="00E753F7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Вариант 1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Задание. </w:t>
      </w: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Выберите один правильный ответ.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1. Масса головного мозга человека колеблется в пределах: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A. От 500 до 1000 г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От 1100 до 2000 г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B. От 2000 до 2500 г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2. Наиболее древней в эволюционном отношении частью мозга является: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Ствол</w:t>
      </w:r>
      <w:bookmarkStart w:id="0" w:name="_GoBack"/>
      <w:bookmarkEnd w:id="0"/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Мозжечок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В. Большой мозг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3. Центры управления сердечно-сосудистой, дыхательной и пищеварительной системами расположены: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A. В среднем мозге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В промежуточном мозге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B. В продолговатом мозге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4. Часть мозга, связывающая кору со спинным мозгом: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А. Мост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Мозжечок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В. Промежуточный мозг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5. Ориентировочные рефлексы на зрительные и слуховые импульсы осуществляются: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A. Промежуточным мозгом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Средним мозгом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B. Мозжечком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6. Центры жажды, голода, а также поддержания постоянства внутренней среды организма находятся в: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A. Промежуточном мозге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В среднем мозге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B. В мозжечке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7. Осуществление координации движений и поддержание тонуса скелетных мышц – это функция: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А. Продолговатого мозга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Моста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В. Мозжечка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8. Полушария большого мозга впервые появились у: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А. Рыб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Земноводных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В. Пресмыкающихся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9. Полушария большого мозга соединены между собой с помощью: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А. Мозолистого тела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Червя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В. Ствола мозга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10. Значение борозд и извилин на поверхности коры состоит в: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A. Увеличении активности нейронов коры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Увеличении объема мозга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B. Увеличении площади поверхности коры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11. Зрительная зона коры расположена: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A. В лобной доле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В височной доле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B. В затылочной доле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12. Слуховая зона коры расположена: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A. В лобной доле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В височной доле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B. В затылочной доле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13. Информация от рецепторов кожи, мышц и органов чувств поступает для анализа: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A. В чувствительные центры коры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В двигательные центры коры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B. В мозжечок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14. За образное мышление, восприятие музыки и творческие способности отвечает: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A. Левое полушарие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Б. Правое полушарие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B. Ствол мозга</w:t>
      </w:r>
    </w:p>
    <w:p w:rsidR="00E753F7" w:rsidRPr="00E753F7" w:rsidRDefault="00E753F7" w:rsidP="00E753F7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Вариант 2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Задание. </w:t>
      </w: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Вставьте пропущенное слово.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1. Головной мозг расположен в полости... и имеет массу от... до..., потребляя...% энергии, вырабатываемой в организме человека.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 Головной мозг состоит из </w:t>
      </w:r>
      <w:proofErr w:type="gramStart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ствола,...</w:t>
      </w:r>
      <w:proofErr w:type="gramEnd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полушарий большого мозга.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 Ствол головного мозга включает в себя следующие отделы: продолговатый </w:t>
      </w:r>
      <w:proofErr w:type="gramStart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мозг,...</w:t>
      </w:r>
      <w:proofErr w:type="gramEnd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, средний мозг и... мозг.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 Продолговатый мозг сходен по строению со... мозгом и является центром защитных рефлексов, таких как..., чихание, а также центром регуляции дыхания, работы... системы </w:t>
      </w:r>
      <w:proofErr w:type="gramStart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и...</w:t>
      </w:r>
      <w:proofErr w:type="gramEnd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системы.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5... – отдел головного мозга, который проводит импульсы вверх, </w:t>
      </w:r>
      <w:proofErr w:type="gramStart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в...</w:t>
      </w:r>
      <w:proofErr w:type="gramEnd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большого мозга, и вниз, в... мозг.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6... мозг участвует в рефлекторной регуляции движений, возникающих под влиянием... и... раздражителей.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7... мозг проводит импульсы в кору полушарий большого мозга от рецепторов... и..., в нем расположены центры... и жажды, осуществляется регуляция функций... желез.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8... состоит из двух полушарий, кора его покрыта... и извилинами, он отвечает за... движений.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9. Особое образование ствола мозга – ... формация получает информацию от органов... и... органов и регулирует активность всех отделов головного мозга, участвует в проявлении внимания, эмоций, регуляции состояния сна и...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10. Самый крупный отдел ЦНС – полушария большого мозга, соединенные между собой... телом и состоящие из серого и... вещества.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11... вещество составляет поверхностный слой – ... полушарий большого мозга, поверхность которой образует борозды </w:t>
      </w:r>
      <w:proofErr w:type="gramStart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и...</w:t>
      </w:r>
      <w:proofErr w:type="gramEnd"/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 Крупные... делят полушария на доли: </w:t>
      </w:r>
      <w:proofErr w:type="gramStart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лобную,...</w:t>
      </w:r>
      <w:proofErr w:type="gramEnd"/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затылочную и...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13. Под корой находится белое вещество, образующее... пути мозга, и крупные скопления серого вещества – ... ядра, а также полости – боковые...</w:t>
      </w:r>
    </w:p>
    <w:p w:rsidR="00E753F7" w:rsidRPr="00E753F7" w:rsidRDefault="00E753F7" w:rsidP="00E753F7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Вариант 3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Задание. </w:t>
      </w: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Дайте краткий ответ из одного-двух предложений.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1. Каковы морфологические особенности головного мозга?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2. На какие отделы можно разделить головной мозг, какие из них эволюционно более молодые, а какие – древние?</w:t>
      </w:r>
    </w:p>
    <w:p w:rsid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3. Назовите основные функции отделов стволовой части мозга.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4. Что такое ретикулярная формация? Каковы ее функции?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5. Что вы знаете о мозжечке и почему его называют малым мозгом?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6. Опишите строение полушарий большого мозга.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7. Охарактеризуйте основные функциональные зоны коры полушарий большого мозга.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8. В чем состоит различие между правым и левым полушариями головного мозга?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9. Зависят ли умственные способности человека от размера и массы его мозга?</w:t>
      </w:r>
    </w:p>
    <w:p w:rsidR="00E753F7" w:rsidRPr="00E753F7" w:rsidRDefault="00E753F7" w:rsidP="00E753F7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Вариант 4</w:t>
      </w:r>
    </w:p>
    <w:p w:rsidR="00E753F7" w:rsidRPr="00E753F7" w:rsidRDefault="00E753F7" w:rsidP="00E753F7">
      <w:pPr>
        <w:shd w:val="clear" w:color="auto" w:fill="FDFE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Задание. </w:t>
      </w: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Дайте полный развернутый ответ.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1. Во время операции на головном мозге у лабораторного животного было выяснено, что при прикосновении к некоторым участкам коры наблюдаются непроизвольные движения. Объясните это наблюдение.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2. Почему повреждение основания черепа при ДТП является наиболее частой причиной смертельных случаев?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3. Остановка кровоснабжения мозга на 20 секунд вызывает потерю сознания; реанимация возможна, если клиническая смерть продолжается не более 5–6 минут. С какими особенностями нервных центров это связано?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4. Почему в состоянии алкогольного опьянения у человека нарушается походка?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5. При инсульте люди теряют способность говорить, хотя понимают все, что им говорят. Как вы думаете, почему?</w:t>
      </w:r>
    </w:p>
    <w:p w:rsidR="00E753F7" w:rsidRPr="00E753F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6. Иногда в случае черепных травм резко ухудшается зрение, хотя сами глаза не повреждены. Как вы это можете это объяснить?</w:t>
      </w:r>
    </w:p>
    <w:p w:rsidR="00E753F7" w:rsidRPr="00165807" w:rsidRDefault="00E753F7" w:rsidP="00E753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E753F7" w:rsidRPr="00165807" w:rsidSect="001658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753F7">
        <w:rPr>
          <w:rFonts w:ascii="Times New Roman" w:eastAsia="Times New Roman" w:hAnsi="Times New Roman" w:cs="Times New Roman"/>
          <w:sz w:val="16"/>
          <w:szCs w:val="16"/>
          <w:lang w:eastAsia="ru-RU"/>
        </w:rPr>
        <w:t>7. Предложите объяснение физиологической основы наркотической зависимости.</w:t>
      </w:r>
    </w:p>
    <w:p w:rsidR="00A0591E" w:rsidRPr="00165807" w:rsidRDefault="00A0591E" w:rsidP="00BA0122">
      <w:pPr>
        <w:tabs>
          <w:tab w:val="left" w:pos="9160"/>
        </w:tabs>
        <w:rPr>
          <w:rFonts w:ascii="Times New Roman" w:hAnsi="Times New Roman" w:cs="Times New Roman"/>
          <w:sz w:val="16"/>
          <w:szCs w:val="16"/>
        </w:rPr>
      </w:pPr>
    </w:p>
    <w:sectPr w:rsidR="00A0591E" w:rsidRPr="00165807" w:rsidSect="0016580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53F7"/>
    <w:rsid w:val="00165807"/>
    <w:rsid w:val="009753A8"/>
    <w:rsid w:val="00A0591E"/>
    <w:rsid w:val="00BA0122"/>
    <w:rsid w:val="00E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EE575-1E7F-40E4-9D90-B01CE299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1E"/>
  </w:style>
  <w:style w:type="paragraph" w:styleId="3">
    <w:name w:val="heading 3"/>
    <w:basedOn w:val="a"/>
    <w:link w:val="30"/>
    <w:uiPriority w:val="9"/>
    <w:qFormat/>
    <w:rsid w:val="00E75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753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53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5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767</Words>
  <Characters>4375</Characters>
  <Application>Microsoft Office Word</Application>
  <DocSecurity>0</DocSecurity>
  <Lines>36</Lines>
  <Paragraphs>10</Paragraphs>
  <ScaleCrop>false</ScaleCrop>
  <Company>admin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2012-10-23T15:28:00Z</cp:lastPrinted>
  <dcterms:created xsi:type="dcterms:W3CDTF">2012-10-21T13:06:00Z</dcterms:created>
  <dcterms:modified xsi:type="dcterms:W3CDTF">2015-02-26T16:00:00Z</dcterms:modified>
</cp:coreProperties>
</file>